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799DD" w14:textId="77777777" w:rsidR="00221468" w:rsidRPr="00E76C45" w:rsidRDefault="00C01157" w:rsidP="00E25B05">
      <w:pPr>
        <w:spacing w:before="10" w:after="200"/>
        <w:ind w:left="284" w:right="284"/>
        <w:jc w:val="center"/>
        <w:rPr>
          <w:rFonts w:asciiTheme="majorHAnsi" w:hAnsiTheme="majorHAnsi"/>
          <w:b/>
          <w:color w:val="0033CC"/>
          <w:sz w:val="34"/>
          <w:szCs w:val="34"/>
        </w:rPr>
      </w:pPr>
      <w:r w:rsidRPr="00E76C45">
        <w:rPr>
          <w:rFonts w:asciiTheme="majorHAnsi" w:hAnsiTheme="majorHAnsi"/>
          <w:b/>
          <w:color w:val="0033CC"/>
          <w:sz w:val="34"/>
          <w:szCs w:val="34"/>
        </w:rPr>
        <w:t xml:space="preserve">LA </w:t>
      </w:r>
      <w:r w:rsidR="00C30BB5">
        <w:rPr>
          <w:rFonts w:asciiTheme="majorHAnsi" w:hAnsiTheme="majorHAnsi"/>
          <w:b/>
          <w:color w:val="0033CC"/>
          <w:sz w:val="34"/>
          <w:szCs w:val="34"/>
        </w:rPr>
        <w:t xml:space="preserve">IAAF </w:t>
      </w:r>
      <w:r w:rsidR="008E12AC" w:rsidRPr="00E76C45">
        <w:rPr>
          <w:rFonts w:asciiTheme="majorHAnsi" w:hAnsiTheme="majorHAnsi"/>
          <w:b/>
          <w:color w:val="0033CC"/>
          <w:sz w:val="34"/>
          <w:szCs w:val="34"/>
        </w:rPr>
        <w:t xml:space="preserve">CONFERMA LA </w:t>
      </w:r>
      <w:proofErr w:type="gramStart"/>
      <w:r w:rsidR="00F53C09" w:rsidRPr="00E76C45">
        <w:rPr>
          <w:rFonts w:asciiTheme="majorHAnsi" w:hAnsiTheme="majorHAnsi"/>
          <w:b/>
          <w:color w:val="0033CC"/>
          <w:sz w:val="34"/>
          <w:szCs w:val="34"/>
        </w:rPr>
        <w:t>GOLD</w:t>
      </w:r>
      <w:proofErr w:type="gramEnd"/>
      <w:r w:rsidR="00F53C09" w:rsidRPr="00E76C45">
        <w:rPr>
          <w:rFonts w:asciiTheme="majorHAnsi" w:hAnsiTheme="majorHAnsi"/>
          <w:b/>
          <w:color w:val="0033CC"/>
          <w:sz w:val="34"/>
          <w:szCs w:val="34"/>
        </w:rPr>
        <w:t xml:space="preserve"> LABEL</w:t>
      </w:r>
      <w:r w:rsidRPr="00E76C45">
        <w:rPr>
          <w:rFonts w:asciiTheme="majorHAnsi" w:hAnsiTheme="majorHAnsi"/>
          <w:b/>
          <w:color w:val="0033CC"/>
          <w:sz w:val="34"/>
          <w:szCs w:val="34"/>
        </w:rPr>
        <w:t xml:space="preserve"> ALLA </w:t>
      </w:r>
      <w:r w:rsidR="008E12AC" w:rsidRPr="00E76C45">
        <w:rPr>
          <w:rFonts w:asciiTheme="majorHAnsi" w:hAnsiTheme="majorHAnsi"/>
          <w:b/>
          <w:color w:val="0033CC"/>
          <w:sz w:val="34"/>
          <w:szCs w:val="34"/>
        </w:rPr>
        <w:t>HUAWEI ROMAOSTIA</w:t>
      </w:r>
    </w:p>
    <w:p w14:paraId="3F567EA0" w14:textId="77777777" w:rsidR="00881331" w:rsidRPr="00633A1B" w:rsidRDefault="00121C34" w:rsidP="00D92209">
      <w:pPr>
        <w:spacing w:before="10" w:after="10" w:line="276" w:lineRule="auto"/>
        <w:ind w:left="283" w:right="283"/>
        <w:jc w:val="center"/>
        <w:rPr>
          <w:rFonts w:asciiTheme="majorHAnsi" w:hAnsiTheme="majorHAnsi"/>
          <w:b/>
          <w:sz w:val="26"/>
          <w:szCs w:val="26"/>
        </w:rPr>
      </w:pPr>
      <w:r w:rsidRPr="00633A1B">
        <w:rPr>
          <w:rFonts w:asciiTheme="majorHAnsi" w:hAnsiTheme="majorHAnsi"/>
          <w:b/>
          <w:sz w:val="26"/>
          <w:szCs w:val="26"/>
        </w:rPr>
        <w:t>Per il settimo anno</w:t>
      </w:r>
      <w:r w:rsidR="00E96CB5" w:rsidRPr="00633A1B">
        <w:rPr>
          <w:rFonts w:asciiTheme="majorHAnsi" w:hAnsiTheme="majorHAnsi"/>
          <w:b/>
          <w:sz w:val="26"/>
          <w:szCs w:val="26"/>
        </w:rPr>
        <w:t xml:space="preserve"> consecutivo </w:t>
      </w:r>
      <w:r w:rsidRPr="00633A1B">
        <w:rPr>
          <w:rFonts w:asciiTheme="majorHAnsi" w:hAnsiTheme="majorHAnsi"/>
          <w:b/>
          <w:sz w:val="26"/>
          <w:szCs w:val="26"/>
        </w:rPr>
        <w:t>la Federazione</w:t>
      </w:r>
      <w:r w:rsidR="00881331" w:rsidRPr="00633A1B">
        <w:rPr>
          <w:rFonts w:asciiTheme="majorHAnsi" w:hAnsiTheme="majorHAnsi"/>
          <w:b/>
          <w:sz w:val="26"/>
          <w:szCs w:val="26"/>
        </w:rPr>
        <w:t xml:space="preserve"> </w:t>
      </w:r>
      <w:r w:rsidRPr="00633A1B">
        <w:rPr>
          <w:rFonts w:asciiTheme="majorHAnsi" w:hAnsiTheme="majorHAnsi"/>
          <w:b/>
          <w:sz w:val="26"/>
          <w:szCs w:val="26"/>
        </w:rPr>
        <w:t xml:space="preserve">riconosce </w:t>
      </w:r>
      <w:r w:rsidR="00881331" w:rsidRPr="00633A1B">
        <w:rPr>
          <w:rFonts w:asciiTheme="majorHAnsi" w:hAnsiTheme="majorHAnsi"/>
          <w:b/>
          <w:sz w:val="26"/>
          <w:szCs w:val="26"/>
        </w:rPr>
        <w:t xml:space="preserve">la </w:t>
      </w:r>
      <w:proofErr w:type="gramStart"/>
      <w:r w:rsidR="00881331" w:rsidRPr="00633A1B">
        <w:rPr>
          <w:rFonts w:asciiTheme="majorHAnsi" w:hAnsiTheme="majorHAnsi"/>
          <w:b/>
          <w:sz w:val="26"/>
          <w:szCs w:val="26"/>
        </w:rPr>
        <w:t>prestigiosa</w:t>
      </w:r>
      <w:proofErr w:type="gramEnd"/>
      <w:r w:rsidR="00881331" w:rsidRPr="00633A1B">
        <w:rPr>
          <w:rFonts w:asciiTheme="majorHAnsi" w:hAnsiTheme="majorHAnsi"/>
          <w:b/>
          <w:sz w:val="26"/>
          <w:szCs w:val="26"/>
        </w:rPr>
        <w:t xml:space="preserve"> </w:t>
      </w:r>
      <w:r w:rsidRPr="00633A1B">
        <w:rPr>
          <w:rFonts w:asciiTheme="majorHAnsi" w:hAnsiTheme="majorHAnsi"/>
          <w:b/>
          <w:sz w:val="26"/>
          <w:szCs w:val="26"/>
        </w:rPr>
        <w:t xml:space="preserve">Gold Label. </w:t>
      </w:r>
      <w:r w:rsidR="00881331" w:rsidRPr="00633A1B">
        <w:rPr>
          <w:rFonts w:asciiTheme="majorHAnsi" w:hAnsiTheme="majorHAnsi"/>
          <w:b/>
          <w:sz w:val="26"/>
          <w:szCs w:val="26"/>
        </w:rPr>
        <w:t xml:space="preserve"> </w:t>
      </w:r>
    </w:p>
    <w:p w14:paraId="74449F52" w14:textId="77777777" w:rsidR="00221468" w:rsidRDefault="00881331" w:rsidP="00FD6A0E">
      <w:pPr>
        <w:spacing w:before="10" w:after="300" w:line="276" w:lineRule="auto"/>
        <w:ind w:left="284" w:right="284"/>
        <w:jc w:val="center"/>
        <w:rPr>
          <w:rFonts w:asciiTheme="majorHAnsi" w:hAnsiTheme="majorHAnsi"/>
          <w:sz w:val="26"/>
          <w:szCs w:val="26"/>
        </w:rPr>
      </w:pPr>
      <w:r w:rsidRPr="00633A1B">
        <w:rPr>
          <w:rFonts w:asciiTheme="majorHAnsi" w:hAnsiTheme="majorHAnsi"/>
          <w:sz w:val="26"/>
          <w:szCs w:val="26"/>
        </w:rPr>
        <w:t>Qu</w:t>
      </w:r>
      <w:r w:rsidR="00121C34" w:rsidRPr="00633A1B">
        <w:rPr>
          <w:rFonts w:asciiTheme="majorHAnsi" w:hAnsiTheme="majorHAnsi"/>
          <w:sz w:val="26"/>
          <w:szCs w:val="26"/>
        </w:rPr>
        <w:t xml:space="preserve">ota </w:t>
      </w:r>
      <w:proofErr w:type="gramStart"/>
      <w:r w:rsidR="00221468" w:rsidRPr="00633A1B">
        <w:rPr>
          <w:rFonts w:asciiTheme="majorHAnsi" w:hAnsiTheme="majorHAnsi"/>
          <w:sz w:val="26"/>
          <w:szCs w:val="26"/>
        </w:rPr>
        <w:t xml:space="preserve">di </w:t>
      </w:r>
      <w:proofErr w:type="gramEnd"/>
      <w:r w:rsidR="00221468" w:rsidRPr="00633A1B">
        <w:rPr>
          <w:rFonts w:asciiTheme="majorHAnsi" w:hAnsiTheme="majorHAnsi"/>
          <w:sz w:val="26"/>
          <w:szCs w:val="26"/>
        </w:rPr>
        <w:t xml:space="preserve">iscrizione bloccata sino al </w:t>
      </w:r>
      <w:r w:rsidR="00F53C09" w:rsidRPr="00633A1B">
        <w:rPr>
          <w:rFonts w:asciiTheme="majorHAnsi" w:hAnsiTheme="majorHAnsi"/>
          <w:sz w:val="26"/>
          <w:szCs w:val="26"/>
        </w:rPr>
        <w:t>30</w:t>
      </w:r>
      <w:r w:rsidR="00221468" w:rsidRPr="00633A1B">
        <w:rPr>
          <w:rFonts w:asciiTheme="majorHAnsi" w:hAnsiTheme="majorHAnsi"/>
          <w:sz w:val="26"/>
          <w:szCs w:val="26"/>
        </w:rPr>
        <w:t xml:space="preserve"> </w:t>
      </w:r>
      <w:r w:rsidR="00F53C09" w:rsidRPr="00633A1B">
        <w:rPr>
          <w:rFonts w:asciiTheme="majorHAnsi" w:hAnsiTheme="majorHAnsi"/>
          <w:sz w:val="26"/>
          <w:szCs w:val="26"/>
        </w:rPr>
        <w:t>novembre</w:t>
      </w:r>
    </w:p>
    <w:p w14:paraId="07A0F132" w14:textId="77777777" w:rsidR="00221468" w:rsidRPr="00E76C45" w:rsidRDefault="0091524E" w:rsidP="00221468">
      <w:pPr>
        <w:tabs>
          <w:tab w:val="left" w:pos="5787"/>
        </w:tabs>
        <w:spacing w:before="10" w:after="10"/>
        <w:ind w:left="283" w:right="283"/>
        <w:jc w:val="center"/>
        <w:rPr>
          <w:rFonts w:asciiTheme="majorHAnsi" w:hAnsiTheme="majorHAnsi"/>
          <w:b/>
          <w:color w:val="0033CC"/>
          <w:sz w:val="28"/>
          <w:szCs w:val="28"/>
        </w:rPr>
      </w:pPr>
      <w:r w:rsidRPr="00E76C45">
        <w:rPr>
          <w:rFonts w:asciiTheme="majorHAnsi" w:hAnsiTheme="majorHAnsi"/>
          <w:b/>
          <w:color w:val="0033CC"/>
          <w:sz w:val="28"/>
          <w:szCs w:val="28"/>
        </w:rPr>
        <w:t>(</w:t>
      </w:r>
      <w:r w:rsidR="00F97D27" w:rsidRPr="00E76C45">
        <w:rPr>
          <w:rFonts w:asciiTheme="majorHAnsi" w:hAnsiTheme="majorHAnsi"/>
          <w:b/>
          <w:color w:val="0033CC"/>
          <w:sz w:val="28"/>
          <w:szCs w:val="28"/>
        </w:rPr>
        <w:t>Info e iscrizioni s</w:t>
      </w:r>
      <w:r w:rsidR="00221468" w:rsidRPr="00E76C45">
        <w:rPr>
          <w:rFonts w:asciiTheme="majorHAnsi" w:hAnsiTheme="majorHAnsi"/>
          <w:b/>
          <w:color w:val="0033CC"/>
          <w:sz w:val="28"/>
          <w:szCs w:val="28"/>
        </w:rPr>
        <w:t>u www.romaostia.it</w:t>
      </w:r>
      <w:r w:rsidRPr="00E76C45">
        <w:rPr>
          <w:rFonts w:asciiTheme="majorHAnsi" w:hAnsiTheme="majorHAnsi"/>
          <w:b/>
          <w:color w:val="0033CC"/>
          <w:sz w:val="28"/>
          <w:szCs w:val="28"/>
        </w:rPr>
        <w:t>)</w:t>
      </w:r>
    </w:p>
    <w:p w14:paraId="4451CDED" w14:textId="77777777" w:rsidR="00221468" w:rsidRPr="00E76C45" w:rsidRDefault="00221468" w:rsidP="00221468">
      <w:pPr>
        <w:spacing w:before="10" w:after="10"/>
        <w:ind w:left="283" w:right="283"/>
        <w:jc w:val="center"/>
        <w:rPr>
          <w:rFonts w:asciiTheme="majorHAnsi" w:hAnsiTheme="majorHAnsi"/>
        </w:rPr>
      </w:pPr>
    </w:p>
    <w:p w14:paraId="1155D0DF" w14:textId="77777777" w:rsidR="0091524E" w:rsidRPr="00E76C45" w:rsidRDefault="0091524E" w:rsidP="00221468">
      <w:pPr>
        <w:spacing w:before="10" w:after="10"/>
        <w:ind w:left="283" w:right="283"/>
        <w:jc w:val="center"/>
        <w:rPr>
          <w:rFonts w:asciiTheme="majorHAnsi" w:hAnsiTheme="majorHAnsi"/>
        </w:rPr>
      </w:pPr>
    </w:p>
    <w:p w14:paraId="243AB156" w14:textId="77777777" w:rsidR="00387461" w:rsidRDefault="00221468" w:rsidP="00E05747">
      <w:pPr>
        <w:spacing w:before="10" w:after="10" w:line="360" w:lineRule="auto"/>
        <w:ind w:left="283" w:right="283"/>
        <w:rPr>
          <w:rFonts w:asciiTheme="majorHAnsi" w:hAnsiTheme="majorHAnsi"/>
        </w:rPr>
      </w:pPr>
      <w:r w:rsidRPr="00DA38D9">
        <w:rPr>
          <w:rFonts w:asciiTheme="majorHAnsi" w:hAnsiTheme="majorHAnsi"/>
          <w:b/>
          <w:i/>
        </w:rPr>
        <w:t>Roma,</w:t>
      </w:r>
      <w:r w:rsidR="00121C34" w:rsidRPr="00DA38D9">
        <w:rPr>
          <w:rFonts w:asciiTheme="majorHAnsi" w:hAnsiTheme="majorHAnsi"/>
          <w:b/>
          <w:i/>
        </w:rPr>
        <w:t xml:space="preserve"> </w:t>
      </w:r>
      <w:r w:rsidR="00B922BD">
        <w:rPr>
          <w:rFonts w:asciiTheme="majorHAnsi" w:hAnsiTheme="majorHAnsi"/>
          <w:b/>
          <w:i/>
        </w:rPr>
        <w:t>29</w:t>
      </w:r>
      <w:r w:rsidR="002E08ED" w:rsidRPr="00DA38D9">
        <w:rPr>
          <w:rFonts w:asciiTheme="majorHAnsi" w:hAnsiTheme="majorHAnsi"/>
          <w:b/>
          <w:i/>
        </w:rPr>
        <w:t xml:space="preserve"> </w:t>
      </w:r>
      <w:r w:rsidR="00121C34" w:rsidRPr="00DA38D9">
        <w:rPr>
          <w:rFonts w:asciiTheme="majorHAnsi" w:hAnsiTheme="majorHAnsi"/>
          <w:b/>
          <w:i/>
        </w:rPr>
        <w:t>ottobre</w:t>
      </w:r>
      <w:r w:rsidR="00E76C45" w:rsidRPr="00DA38D9">
        <w:rPr>
          <w:rFonts w:asciiTheme="majorHAnsi" w:hAnsiTheme="majorHAnsi"/>
          <w:b/>
          <w:i/>
        </w:rPr>
        <w:t xml:space="preserve"> 2018</w:t>
      </w:r>
      <w:r w:rsidRPr="00F35A61">
        <w:rPr>
          <w:rFonts w:asciiTheme="majorHAnsi" w:hAnsiTheme="majorHAnsi"/>
          <w:b/>
        </w:rPr>
        <w:t xml:space="preserve"> </w:t>
      </w:r>
      <w:r w:rsidR="0091524E" w:rsidRPr="00F35A61">
        <w:rPr>
          <w:rFonts w:asciiTheme="majorHAnsi" w:hAnsiTheme="majorHAnsi"/>
          <w:b/>
        </w:rPr>
        <w:t>–</w:t>
      </w:r>
      <w:proofErr w:type="gramStart"/>
      <w:r w:rsidR="00DA38D9">
        <w:rPr>
          <w:rFonts w:asciiTheme="majorHAnsi" w:hAnsiTheme="majorHAnsi"/>
          <w:b/>
        </w:rPr>
        <w:t xml:space="preserve"> </w:t>
      </w:r>
      <w:r w:rsidRPr="00F35A61">
        <w:rPr>
          <w:rFonts w:asciiTheme="majorHAnsi" w:hAnsiTheme="majorHAnsi"/>
          <w:b/>
        </w:rPr>
        <w:t xml:space="preserve"> </w:t>
      </w:r>
      <w:proofErr w:type="gramEnd"/>
      <w:r w:rsidR="0091524E" w:rsidRPr="000C4466">
        <w:rPr>
          <w:rFonts w:asciiTheme="majorHAnsi" w:hAnsiTheme="majorHAnsi"/>
        </w:rPr>
        <w:t>Arriva</w:t>
      </w:r>
      <w:r w:rsidR="00B80652">
        <w:rPr>
          <w:rFonts w:asciiTheme="majorHAnsi" w:hAnsiTheme="majorHAnsi"/>
        </w:rPr>
        <w:t xml:space="preserve"> </w:t>
      </w:r>
      <w:r w:rsidR="000C4466">
        <w:rPr>
          <w:rFonts w:asciiTheme="majorHAnsi" w:hAnsiTheme="majorHAnsi"/>
        </w:rPr>
        <w:t>per il settimo anno consecutivo</w:t>
      </w:r>
      <w:r w:rsidR="003617AF">
        <w:rPr>
          <w:rFonts w:asciiTheme="majorHAnsi" w:hAnsiTheme="majorHAnsi"/>
        </w:rPr>
        <w:t xml:space="preserve">, </w:t>
      </w:r>
      <w:r w:rsidR="00B80652" w:rsidRPr="000C4466">
        <w:rPr>
          <w:rFonts w:asciiTheme="majorHAnsi" w:hAnsiTheme="majorHAnsi"/>
        </w:rPr>
        <w:t>con grande soddisfazione da parte degli Organizzatori</w:t>
      </w:r>
      <w:r w:rsidR="003617AF">
        <w:rPr>
          <w:rFonts w:asciiTheme="majorHAnsi" w:hAnsiTheme="majorHAnsi"/>
        </w:rPr>
        <w:t>,</w:t>
      </w:r>
      <w:r w:rsidR="00B80652">
        <w:rPr>
          <w:rFonts w:asciiTheme="majorHAnsi" w:hAnsiTheme="majorHAnsi"/>
        </w:rPr>
        <w:t xml:space="preserve">  </w:t>
      </w:r>
      <w:r w:rsidR="000C4466" w:rsidRPr="000C4466">
        <w:rPr>
          <w:rFonts w:asciiTheme="majorHAnsi" w:hAnsiTheme="majorHAnsi"/>
        </w:rPr>
        <w:t>la prestigiosa Gold Label</w:t>
      </w:r>
      <w:r w:rsidR="003617AF">
        <w:rPr>
          <w:rFonts w:asciiTheme="majorHAnsi" w:hAnsiTheme="majorHAnsi"/>
        </w:rPr>
        <w:t>,</w:t>
      </w:r>
      <w:r w:rsidR="000C4466">
        <w:rPr>
          <w:rFonts w:asciiTheme="majorHAnsi" w:hAnsiTheme="majorHAnsi"/>
        </w:rPr>
        <w:t xml:space="preserve"> il </w:t>
      </w:r>
      <w:r w:rsidR="000C4466" w:rsidRPr="00940C34">
        <w:rPr>
          <w:rFonts w:asciiTheme="majorHAnsi" w:hAnsiTheme="majorHAnsi"/>
        </w:rPr>
        <w:t>marchio d</w:t>
      </w:r>
      <w:r w:rsidR="000C4466">
        <w:rPr>
          <w:rFonts w:asciiTheme="majorHAnsi" w:hAnsiTheme="majorHAnsi"/>
        </w:rPr>
        <w:t xml:space="preserve">i </w:t>
      </w:r>
      <w:r w:rsidR="000C4466" w:rsidRPr="00940C34">
        <w:rPr>
          <w:rFonts w:asciiTheme="majorHAnsi" w:hAnsiTheme="majorHAnsi"/>
        </w:rPr>
        <w:t xml:space="preserve">eccellenza </w:t>
      </w:r>
      <w:r w:rsidR="00B80652">
        <w:rPr>
          <w:rFonts w:asciiTheme="majorHAnsi" w:hAnsiTheme="majorHAnsi"/>
        </w:rPr>
        <w:t xml:space="preserve">della </w:t>
      </w:r>
      <w:r w:rsidR="00094917">
        <w:rPr>
          <w:rFonts w:asciiTheme="majorHAnsi" w:hAnsiTheme="majorHAnsi"/>
        </w:rPr>
        <w:t xml:space="preserve">IAAF </w:t>
      </w:r>
      <w:r w:rsidR="00B80652">
        <w:rPr>
          <w:rFonts w:asciiTheme="majorHAnsi" w:hAnsiTheme="majorHAnsi"/>
        </w:rPr>
        <w:t xml:space="preserve">che </w:t>
      </w:r>
      <w:r w:rsidR="00B922BD">
        <w:rPr>
          <w:rFonts w:asciiTheme="majorHAnsi" w:hAnsiTheme="majorHAnsi"/>
        </w:rPr>
        <w:t>riconosce</w:t>
      </w:r>
      <w:r w:rsidR="00094917">
        <w:rPr>
          <w:rFonts w:asciiTheme="majorHAnsi" w:hAnsiTheme="majorHAnsi"/>
        </w:rPr>
        <w:t xml:space="preserve"> la </w:t>
      </w:r>
      <w:proofErr w:type="spellStart"/>
      <w:r w:rsidR="00094917">
        <w:rPr>
          <w:rFonts w:asciiTheme="majorHAnsi" w:hAnsiTheme="majorHAnsi"/>
        </w:rPr>
        <w:t>Huawei</w:t>
      </w:r>
      <w:proofErr w:type="spellEnd"/>
      <w:r w:rsidR="00094917">
        <w:rPr>
          <w:rFonts w:asciiTheme="majorHAnsi" w:hAnsiTheme="majorHAnsi"/>
        </w:rPr>
        <w:t xml:space="preserve"> </w:t>
      </w:r>
      <w:proofErr w:type="spellStart"/>
      <w:r w:rsidR="00094917">
        <w:rPr>
          <w:rFonts w:asciiTheme="majorHAnsi" w:hAnsiTheme="majorHAnsi"/>
        </w:rPr>
        <w:t>RomaOstia</w:t>
      </w:r>
      <w:proofErr w:type="spellEnd"/>
      <w:r w:rsidR="00094917">
        <w:rPr>
          <w:rFonts w:asciiTheme="majorHAnsi" w:hAnsiTheme="majorHAnsi"/>
        </w:rPr>
        <w:t xml:space="preserve"> </w:t>
      </w:r>
      <w:proofErr w:type="spellStart"/>
      <w:r w:rsidR="00B80652">
        <w:rPr>
          <w:rFonts w:asciiTheme="majorHAnsi" w:hAnsiTheme="majorHAnsi"/>
        </w:rPr>
        <w:t>Half</w:t>
      </w:r>
      <w:proofErr w:type="spellEnd"/>
      <w:r w:rsidR="00B80652">
        <w:rPr>
          <w:rFonts w:asciiTheme="majorHAnsi" w:hAnsiTheme="majorHAnsi"/>
        </w:rPr>
        <w:t xml:space="preserve"> Marathon</w:t>
      </w:r>
      <w:r w:rsidR="003617AF">
        <w:rPr>
          <w:rFonts w:asciiTheme="majorHAnsi" w:hAnsiTheme="majorHAnsi"/>
        </w:rPr>
        <w:t>,</w:t>
      </w:r>
      <w:r w:rsidR="00B922BD">
        <w:rPr>
          <w:rFonts w:asciiTheme="majorHAnsi" w:hAnsiTheme="majorHAnsi"/>
        </w:rPr>
        <w:t xml:space="preserve"> come una</w:t>
      </w:r>
      <w:r w:rsidR="00B80652">
        <w:rPr>
          <w:rFonts w:asciiTheme="majorHAnsi" w:hAnsiTheme="majorHAnsi"/>
        </w:rPr>
        <w:t xml:space="preserve"> </w:t>
      </w:r>
      <w:r w:rsidR="00094917">
        <w:rPr>
          <w:rFonts w:asciiTheme="majorHAnsi" w:hAnsiTheme="majorHAnsi"/>
        </w:rPr>
        <w:t>tra le</w:t>
      </w:r>
      <w:r w:rsidR="00B80652">
        <w:rPr>
          <w:rFonts w:asciiTheme="majorHAnsi" w:hAnsiTheme="majorHAnsi"/>
        </w:rPr>
        <w:t xml:space="preserve"> corse podistiche </w:t>
      </w:r>
      <w:r w:rsidR="00094917">
        <w:rPr>
          <w:rFonts w:asciiTheme="majorHAnsi" w:hAnsiTheme="majorHAnsi"/>
        </w:rPr>
        <w:t>più importanti</w:t>
      </w:r>
      <w:r w:rsidR="00B80652">
        <w:rPr>
          <w:rFonts w:asciiTheme="majorHAnsi" w:hAnsiTheme="majorHAnsi"/>
        </w:rPr>
        <w:t xml:space="preserve"> a livello internazionale, unica a riceverlo t</w:t>
      </w:r>
      <w:r w:rsidR="000C4466">
        <w:rPr>
          <w:rFonts w:asciiTheme="majorHAnsi" w:hAnsiTheme="majorHAnsi"/>
        </w:rPr>
        <w:t>ra il 2017 e il 2018</w:t>
      </w:r>
      <w:r w:rsidR="00B80652">
        <w:rPr>
          <w:rFonts w:asciiTheme="majorHAnsi" w:hAnsiTheme="majorHAnsi"/>
        </w:rPr>
        <w:t>.</w:t>
      </w:r>
      <w:r w:rsidR="00813237">
        <w:rPr>
          <w:rFonts w:asciiTheme="majorHAnsi" w:hAnsiTheme="majorHAnsi"/>
        </w:rPr>
        <w:t xml:space="preserve"> </w:t>
      </w:r>
      <w:proofErr w:type="gramStart"/>
      <w:r w:rsidR="00B80652">
        <w:rPr>
          <w:rFonts w:asciiTheme="majorHAnsi" w:hAnsiTheme="majorHAnsi"/>
        </w:rPr>
        <w:t>Un risultat</w:t>
      </w:r>
      <w:r w:rsidR="00813237">
        <w:rPr>
          <w:rFonts w:asciiTheme="majorHAnsi" w:hAnsiTheme="majorHAnsi"/>
        </w:rPr>
        <w:t>o importante e</w:t>
      </w:r>
      <w:r w:rsidR="00B80652">
        <w:rPr>
          <w:rFonts w:asciiTheme="majorHAnsi" w:hAnsiTheme="majorHAnsi"/>
        </w:rPr>
        <w:t xml:space="preserve"> molto apprezzato, frutto d</w:t>
      </w:r>
      <w:r w:rsidR="00387461" w:rsidRPr="00940C34">
        <w:rPr>
          <w:rFonts w:asciiTheme="majorHAnsi" w:hAnsiTheme="majorHAnsi"/>
        </w:rPr>
        <w:t>el gran lavoro</w:t>
      </w:r>
      <w:r w:rsidR="00387461">
        <w:rPr>
          <w:rFonts w:asciiTheme="majorHAnsi" w:hAnsiTheme="majorHAnsi"/>
        </w:rPr>
        <w:t xml:space="preserve"> portato avanti </w:t>
      </w:r>
      <w:r w:rsidR="004939E0">
        <w:rPr>
          <w:rFonts w:asciiTheme="majorHAnsi" w:hAnsiTheme="majorHAnsi"/>
        </w:rPr>
        <w:t>negli a</w:t>
      </w:r>
      <w:r w:rsidR="00813237">
        <w:rPr>
          <w:rFonts w:asciiTheme="majorHAnsi" w:hAnsiTheme="majorHAnsi"/>
        </w:rPr>
        <w:t xml:space="preserve">nni su questa mezza maratona da </w:t>
      </w:r>
      <w:r w:rsidR="00B80652">
        <w:rPr>
          <w:rFonts w:asciiTheme="majorHAnsi" w:hAnsiTheme="majorHAnsi"/>
        </w:rPr>
        <w:t>sempre attent</w:t>
      </w:r>
      <w:r w:rsidR="00813237">
        <w:rPr>
          <w:rFonts w:asciiTheme="majorHAnsi" w:hAnsiTheme="majorHAnsi"/>
        </w:rPr>
        <w:t>a</w:t>
      </w:r>
      <w:r w:rsidR="00B80652">
        <w:rPr>
          <w:rFonts w:asciiTheme="majorHAnsi" w:hAnsiTheme="majorHAnsi"/>
        </w:rPr>
        <w:t xml:space="preserve"> alle</w:t>
      </w:r>
      <w:proofErr w:type="gramEnd"/>
      <w:r w:rsidR="00B80652">
        <w:rPr>
          <w:rFonts w:asciiTheme="majorHAnsi" w:hAnsiTheme="majorHAnsi"/>
        </w:rPr>
        <w:t xml:space="preserve"> e</w:t>
      </w:r>
      <w:r w:rsidR="00813237">
        <w:rPr>
          <w:rFonts w:asciiTheme="majorHAnsi" w:hAnsiTheme="majorHAnsi"/>
        </w:rPr>
        <w:t>sigenze dei partecipanti.</w:t>
      </w:r>
    </w:p>
    <w:p w14:paraId="7AB1FE2A" w14:textId="77777777" w:rsidR="003617AF" w:rsidRDefault="003617AF" w:rsidP="00E05747">
      <w:pPr>
        <w:spacing w:before="10" w:after="10" w:line="360" w:lineRule="auto"/>
        <w:ind w:left="283" w:right="283"/>
        <w:rPr>
          <w:rFonts w:asciiTheme="majorHAnsi" w:hAnsiTheme="majorHAnsi"/>
        </w:rPr>
      </w:pPr>
    </w:p>
    <w:p w14:paraId="19708DDE" w14:textId="77777777" w:rsidR="001C1307" w:rsidRDefault="001C1307" w:rsidP="00E05747">
      <w:pPr>
        <w:spacing w:before="10" w:after="10" w:line="360" w:lineRule="auto"/>
        <w:ind w:left="283" w:right="283"/>
        <w:rPr>
          <w:rFonts w:asciiTheme="majorHAnsi" w:hAnsiTheme="majorHAnsi"/>
          <w:i/>
        </w:rPr>
      </w:pPr>
      <w:r w:rsidRPr="001C1307">
        <w:rPr>
          <w:rFonts w:asciiTheme="majorHAnsi" w:hAnsiTheme="majorHAnsi"/>
          <w:i/>
        </w:rPr>
        <w:t>“</w:t>
      </w:r>
      <w:r w:rsidR="008164CC">
        <w:rPr>
          <w:rFonts w:asciiTheme="majorHAnsi" w:hAnsiTheme="majorHAnsi"/>
          <w:i/>
        </w:rPr>
        <w:t xml:space="preserve">Quello che abbiamo fatto nel corso degli anni, </w:t>
      </w:r>
      <w:proofErr w:type="gramStart"/>
      <w:r w:rsidR="008164CC">
        <w:rPr>
          <w:rFonts w:asciiTheme="majorHAnsi" w:hAnsiTheme="majorHAnsi"/>
          <w:i/>
        </w:rPr>
        <w:t>45</w:t>
      </w:r>
      <w:proofErr w:type="gramEnd"/>
      <w:r w:rsidR="008164CC">
        <w:rPr>
          <w:rFonts w:asciiTheme="majorHAnsi" w:hAnsiTheme="majorHAnsi"/>
          <w:i/>
        </w:rPr>
        <w:t xml:space="preserve"> ormai, è cercare di fare contenti i partecipanti. Metterli nelle condizioni di avere il meglio sia dal punto di vista della performance che </w:t>
      </w:r>
      <w:proofErr w:type="gramStart"/>
      <w:r w:rsidR="008164CC">
        <w:rPr>
          <w:rFonts w:asciiTheme="majorHAnsi" w:hAnsiTheme="majorHAnsi"/>
          <w:i/>
        </w:rPr>
        <w:t>delle</w:t>
      </w:r>
      <w:proofErr w:type="gramEnd"/>
      <w:r w:rsidR="008164CC">
        <w:rPr>
          <w:rFonts w:asciiTheme="majorHAnsi" w:hAnsiTheme="majorHAnsi"/>
          <w:i/>
        </w:rPr>
        <w:t xml:space="preserve"> emozioni provate. Ottenere la </w:t>
      </w:r>
      <w:proofErr w:type="gramStart"/>
      <w:r w:rsidR="008164CC">
        <w:rPr>
          <w:rFonts w:asciiTheme="majorHAnsi" w:hAnsiTheme="majorHAnsi"/>
          <w:i/>
        </w:rPr>
        <w:t>Gold</w:t>
      </w:r>
      <w:proofErr w:type="gramEnd"/>
      <w:r w:rsidR="008164CC">
        <w:rPr>
          <w:rFonts w:asciiTheme="majorHAnsi" w:hAnsiTheme="majorHAnsi"/>
          <w:i/>
        </w:rPr>
        <w:t xml:space="preserve"> Label IAAF ci costa molto, non solo in termini meramente economici ma anche di impegno nella logistica e nei vari settori della macchina organizzativa. </w:t>
      </w:r>
      <w:proofErr w:type="gramStart"/>
      <w:r w:rsidR="008164CC">
        <w:rPr>
          <w:rFonts w:asciiTheme="majorHAnsi" w:hAnsiTheme="majorHAnsi"/>
          <w:i/>
        </w:rPr>
        <w:t>Ma da appassionato della corsa, che è stata ed è la mia vita, ci ho sempre tenuto ad avere una manifestazione al top”.</w:t>
      </w:r>
      <w:proofErr w:type="gramEnd"/>
    </w:p>
    <w:p w14:paraId="0DFF33D3" w14:textId="77777777" w:rsidR="00E05747" w:rsidRPr="001C1307" w:rsidRDefault="00E05747" w:rsidP="00E05747">
      <w:pPr>
        <w:spacing w:before="10" w:after="10" w:line="360" w:lineRule="auto"/>
        <w:ind w:left="283" w:right="283"/>
        <w:rPr>
          <w:rFonts w:asciiTheme="majorHAnsi" w:hAnsiTheme="majorHAnsi"/>
          <w:i/>
        </w:rPr>
      </w:pPr>
    </w:p>
    <w:p w14:paraId="1273E5A5" w14:textId="77777777" w:rsidR="0011459A" w:rsidRDefault="00B922BD" w:rsidP="00E05747">
      <w:pPr>
        <w:spacing w:before="10" w:after="10" w:line="360" w:lineRule="auto"/>
        <w:ind w:left="283" w:right="283"/>
        <w:rPr>
          <w:rFonts w:asciiTheme="majorHAnsi" w:hAnsiTheme="majorHAnsi"/>
        </w:rPr>
      </w:pPr>
      <w:r>
        <w:rPr>
          <w:rFonts w:asciiTheme="majorHAnsi" w:hAnsiTheme="majorHAnsi"/>
        </w:rPr>
        <w:t>Domenica 10</w:t>
      </w:r>
      <w:r w:rsidR="009518C9">
        <w:rPr>
          <w:rFonts w:asciiTheme="majorHAnsi" w:hAnsiTheme="majorHAnsi"/>
        </w:rPr>
        <w:t xml:space="preserve"> marzo</w:t>
      </w:r>
      <w:r w:rsidR="00282F4A">
        <w:rPr>
          <w:rFonts w:asciiTheme="majorHAnsi" w:hAnsiTheme="majorHAnsi"/>
        </w:rPr>
        <w:t xml:space="preserve"> è</w:t>
      </w:r>
      <w:r w:rsidR="00237228">
        <w:rPr>
          <w:rFonts w:asciiTheme="majorHAnsi" w:hAnsiTheme="majorHAnsi"/>
        </w:rPr>
        <w:t xml:space="preserve"> </w:t>
      </w:r>
      <w:r w:rsidR="009518C9">
        <w:rPr>
          <w:rFonts w:asciiTheme="majorHAnsi" w:hAnsiTheme="majorHAnsi"/>
        </w:rPr>
        <w:t xml:space="preserve">la data in calendario </w:t>
      </w:r>
      <w:r w:rsidR="003617AF">
        <w:rPr>
          <w:rFonts w:asciiTheme="majorHAnsi" w:hAnsiTheme="majorHAnsi"/>
        </w:rPr>
        <w:t>della prossima</w:t>
      </w:r>
      <w:r w:rsidR="009518C9">
        <w:rPr>
          <w:rFonts w:asciiTheme="majorHAnsi" w:hAnsiTheme="majorHAnsi"/>
        </w:rPr>
        <w:t xml:space="preserve"> edizione</w:t>
      </w:r>
      <w:r w:rsidR="0011459A">
        <w:rPr>
          <w:rFonts w:asciiTheme="majorHAnsi" w:hAnsiTheme="majorHAnsi"/>
        </w:rPr>
        <w:t>,</w:t>
      </w:r>
      <w:r w:rsidR="00BA73C8">
        <w:rPr>
          <w:rFonts w:asciiTheme="majorHAnsi" w:hAnsiTheme="majorHAnsi"/>
        </w:rPr>
        <w:t xml:space="preserve"> </w:t>
      </w:r>
      <w:r w:rsidR="009518C9">
        <w:rPr>
          <w:rFonts w:asciiTheme="majorHAnsi" w:hAnsiTheme="majorHAnsi"/>
        </w:rPr>
        <w:t xml:space="preserve">alla quale </w:t>
      </w:r>
      <w:r>
        <w:rPr>
          <w:rFonts w:asciiTheme="majorHAnsi" w:hAnsiTheme="majorHAnsi"/>
        </w:rPr>
        <w:t xml:space="preserve">il </w:t>
      </w:r>
      <w:r w:rsidR="009518C9">
        <w:rPr>
          <w:rFonts w:asciiTheme="majorHAnsi" w:hAnsiTheme="majorHAnsi"/>
        </w:rPr>
        <w:t>Gruppo</w:t>
      </w:r>
      <w:r>
        <w:rPr>
          <w:rFonts w:asciiTheme="majorHAnsi" w:hAnsiTheme="majorHAnsi"/>
        </w:rPr>
        <w:t xml:space="preserve"> Sportivo</w:t>
      </w:r>
      <w:r w:rsidR="009518C9">
        <w:rPr>
          <w:rFonts w:asciiTheme="majorHAnsi" w:hAnsiTheme="majorHAnsi"/>
        </w:rPr>
        <w:t xml:space="preserve"> Bancari Romani con RCS Sport sta lavorando</w:t>
      </w:r>
      <w:r w:rsidR="003617AF">
        <w:rPr>
          <w:rFonts w:asciiTheme="majorHAnsi" w:hAnsiTheme="majorHAnsi"/>
        </w:rPr>
        <w:t xml:space="preserve"> da mesi</w:t>
      </w:r>
      <w:r w:rsidR="0011459A">
        <w:rPr>
          <w:rFonts w:asciiTheme="majorHAnsi" w:hAnsiTheme="majorHAnsi"/>
        </w:rPr>
        <w:t xml:space="preserve">. Interessante è stato l’anno in corso </w:t>
      </w:r>
      <w:r w:rsidR="003617AF">
        <w:rPr>
          <w:rFonts w:asciiTheme="majorHAnsi" w:hAnsiTheme="majorHAnsi"/>
        </w:rPr>
        <w:t xml:space="preserve">che ha fatto registrare buoni </w:t>
      </w:r>
      <w:r w:rsidR="003617AF">
        <w:rPr>
          <w:rFonts w:asciiTheme="majorHAnsi" w:hAnsiTheme="majorHAnsi"/>
        </w:rPr>
        <w:lastRenderedPageBreak/>
        <w:t>risu</w:t>
      </w:r>
      <w:r w:rsidR="00A2335F">
        <w:rPr>
          <w:rFonts w:asciiTheme="majorHAnsi" w:hAnsiTheme="majorHAnsi"/>
        </w:rPr>
        <w:t xml:space="preserve">ltati in termini </w:t>
      </w:r>
      <w:proofErr w:type="gramStart"/>
      <w:r w:rsidR="00A2335F">
        <w:rPr>
          <w:rFonts w:asciiTheme="majorHAnsi" w:hAnsiTheme="majorHAnsi"/>
        </w:rPr>
        <w:t xml:space="preserve">di </w:t>
      </w:r>
      <w:proofErr w:type="gramEnd"/>
      <w:r w:rsidR="00A2335F">
        <w:rPr>
          <w:rFonts w:asciiTheme="majorHAnsi" w:hAnsiTheme="majorHAnsi"/>
        </w:rPr>
        <w:t>iscrizioni (</w:t>
      </w:r>
      <w:r w:rsidR="003617AF">
        <w:rPr>
          <w:rFonts w:asciiTheme="majorHAnsi" w:hAnsiTheme="majorHAnsi"/>
        </w:rPr>
        <w:t xml:space="preserve">13.500 i </w:t>
      </w:r>
      <w:proofErr w:type="spellStart"/>
      <w:r w:rsidR="003617AF">
        <w:rPr>
          <w:rFonts w:asciiTheme="majorHAnsi" w:hAnsiTheme="majorHAnsi"/>
        </w:rPr>
        <w:t>runner</w:t>
      </w:r>
      <w:proofErr w:type="spellEnd"/>
      <w:r w:rsidR="003617AF">
        <w:rPr>
          <w:rFonts w:asciiTheme="majorHAnsi" w:hAnsiTheme="majorHAnsi"/>
        </w:rPr>
        <w:t xml:space="preserve"> </w:t>
      </w:r>
      <w:r w:rsidR="00237228">
        <w:rPr>
          <w:rFonts w:asciiTheme="majorHAnsi" w:hAnsiTheme="majorHAnsi"/>
        </w:rPr>
        <w:t xml:space="preserve">legati alla </w:t>
      </w:r>
      <w:r w:rsidR="003617AF">
        <w:rPr>
          <w:rFonts w:asciiTheme="majorHAnsi" w:hAnsiTheme="majorHAnsi"/>
        </w:rPr>
        <w:t xml:space="preserve">mezza maratona </w:t>
      </w:r>
      <w:r w:rsidR="00237228">
        <w:rPr>
          <w:rFonts w:asciiTheme="majorHAnsi" w:hAnsiTheme="majorHAnsi"/>
        </w:rPr>
        <w:t>e 1.500 quelli della non competitiva</w:t>
      </w:r>
      <w:r w:rsidR="00A2335F">
        <w:rPr>
          <w:rFonts w:asciiTheme="majorHAnsi" w:hAnsiTheme="majorHAnsi"/>
        </w:rPr>
        <w:t xml:space="preserve">) e </w:t>
      </w:r>
      <w:r w:rsidR="00BA73C8">
        <w:rPr>
          <w:rFonts w:asciiTheme="majorHAnsi" w:hAnsiTheme="majorHAnsi"/>
        </w:rPr>
        <w:t xml:space="preserve">a seguito della </w:t>
      </w:r>
      <w:r w:rsidR="00A2335F">
        <w:rPr>
          <w:rFonts w:asciiTheme="majorHAnsi" w:hAnsiTheme="majorHAnsi"/>
        </w:rPr>
        <w:t xml:space="preserve">partecipazione </w:t>
      </w:r>
      <w:r w:rsidR="00BA73C8">
        <w:rPr>
          <w:rFonts w:asciiTheme="majorHAnsi" w:hAnsiTheme="majorHAnsi"/>
        </w:rPr>
        <w:t xml:space="preserve">di </w:t>
      </w:r>
      <w:proofErr w:type="spellStart"/>
      <w:r w:rsidR="00A2335F">
        <w:rPr>
          <w:rFonts w:asciiTheme="majorHAnsi" w:hAnsiTheme="majorHAnsi"/>
        </w:rPr>
        <w:t>Galen</w:t>
      </w:r>
      <w:proofErr w:type="spellEnd"/>
      <w:r w:rsidR="00A2335F">
        <w:rPr>
          <w:rFonts w:asciiTheme="majorHAnsi" w:hAnsiTheme="majorHAnsi"/>
        </w:rPr>
        <w:t xml:space="preserve"> </w:t>
      </w:r>
      <w:proofErr w:type="spellStart"/>
      <w:r w:rsidR="00A2335F">
        <w:rPr>
          <w:rFonts w:asciiTheme="majorHAnsi" w:hAnsiTheme="majorHAnsi"/>
        </w:rPr>
        <w:t>Rupp</w:t>
      </w:r>
      <w:proofErr w:type="spellEnd"/>
      <w:r w:rsidR="00BA73C8">
        <w:rPr>
          <w:rFonts w:asciiTheme="majorHAnsi" w:hAnsiTheme="majorHAnsi"/>
        </w:rPr>
        <w:t>, l’atleta di Portland</w:t>
      </w:r>
      <w:r w:rsidR="0011459A">
        <w:rPr>
          <w:rFonts w:asciiTheme="majorHAnsi" w:hAnsiTheme="majorHAnsi"/>
        </w:rPr>
        <w:t xml:space="preserve"> </w:t>
      </w:r>
      <w:r w:rsidR="00A2335F">
        <w:rPr>
          <w:rFonts w:asciiTheme="majorHAnsi" w:hAnsiTheme="majorHAnsi"/>
        </w:rPr>
        <w:t>che ha s</w:t>
      </w:r>
      <w:r w:rsidR="00A2335F" w:rsidRPr="00E76C45">
        <w:rPr>
          <w:rFonts w:asciiTheme="majorHAnsi" w:hAnsiTheme="majorHAnsi"/>
        </w:rPr>
        <w:t xml:space="preserve">critto il suo nome nell’albo d’oro con il tempo di 59’47”, a soli 5″ dal </w:t>
      </w:r>
      <w:r w:rsidR="0011459A">
        <w:rPr>
          <w:rFonts w:asciiTheme="majorHAnsi" w:hAnsiTheme="majorHAnsi"/>
        </w:rPr>
        <w:t>record statunitense.</w:t>
      </w:r>
    </w:p>
    <w:p w14:paraId="033DA311" w14:textId="77777777" w:rsidR="00A2335F" w:rsidRPr="00E76C45" w:rsidRDefault="00A2335F" w:rsidP="00E05747">
      <w:pPr>
        <w:spacing w:before="10" w:after="10" w:line="360" w:lineRule="auto"/>
        <w:ind w:left="283" w:right="283"/>
        <w:rPr>
          <w:rFonts w:asciiTheme="majorHAnsi" w:hAnsiTheme="majorHAnsi"/>
        </w:rPr>
      </w:pPr>
      <w:r w:rsidRPr="00E76C45">
        <w:rPr>
          <w:rFonts w:asciiTheme="majorHAnsi" w:hAnsiTheme="majorHAnsi"/>
        </w:rPr>
        <w:t>Si riparte</w:t>
      </w:r>
      <w:r w:rsidR="003D2586">
        <w:rPr>
          <w:rFonts w:asciiTheme="majorHAnsi" w:hAnsiTheme="majorHAnsi"/>
        </w:rPr>
        <w:t xml:space="preserve"> </w:t>
      </w:r>
      <w:r w:rsidR="0034523B">
        <w:rPr>
          <w:rFonts w:asciiTheme="majorHAnsi" w:hAnsiTheme="majorHAnsi"/>
        </w:rPr>
        <w:t xml:space="preserve">quindi </w:t>
      </w:r>
      <w:r w:rsidRPr="00E76C45">
        <w:rPr>
          <w:rFonts w:asciiTheme="majorHAnsi" w:hAnsiTheme="majorHAnsi"/>
        </w:rPr>
        <w:t>da</w:t>
      </w:r>
      <w:r w:rsidR="00BA73C8">
        <w:rPr>
          <w:rFonts w:asciiTheme="majorHAnsi" w:hAnsiTheme="majorHAnsi"/>
        </w:rPr>
        <w:t>lla 44ma edizione</w:t>
      </w:r>
      <w:r w:rsidRPr="00E76C45">
        <w:rPr>
          <w:rFonts w:asciiTheme="majorHAnsi" w:hAnsiTheme="majorHAnsi"/>
        </w:rPr>
        <w:t xml:space="preserve"> per un nuovo ed </w:t>
      </w:r>
      <w:proofErr w:type="gramStart"/>
      <w:r w:rsidRPr="00E76C45">
        <w:rPr>
          <w:rFonts w:asciiTheme="majorHAnsi" w:hAnsiTheme="majorHAnsi"/>
        </w:rPr>
        <w:t>esaltante</w:t>
      </w:r>
      <w:proofErr w:type="gramEnd"/>
      <w:r w:rsidRPr="00E76C45">
        <w:rPr>
          <w:rFonts w:asciiTheme="majorHAnsi" w:hAnsiTheme="majorHAnsi"/>
        </w:rPr>
        <w:t xml:space="preserve"> capitolo della gara che collega Roma al mare</w:t>
      </w:r>
      <w:r w:rsidR="00175EE8">
        <w:rPr>
          <w:rFonts w:asciiTheme="majorHAnsi" w:hAnsiTheme="majorHAnsi"/>
        </w:rPr>
        <w:t xml:space="preserve"> lungo un percorso di 21 km</w:t>
      </w:r>
      <w:r w:rsidR="00B922BD">
        <w:rPr>
          <w:rFonts w:asciiTheme="majorHAnsi" w:hAnsiTheme="majorHAnsi"/>
        </w:rPr>
        <w:t xml:space="preserve"> e 97 metri, quello classico di mezza maratona.</w:t>
      </w:r>
    </w:p>
    <w:p w14:paraId="6EA57886" w14:textId="77777777" w:rsidR="00A2335F" w:rsidRPr="00E76C45" w:rsidRDefault="00A2335F" w:rsidP="00E05747">
      <w:pPr>
        <w:spacing w:before="10" w:after="10" w:line="360" w:lineRule="auto"/>
        <w:ind w:left="283" w:right="283"/>
        <w:rPr>
          <w:rFonts w:asciiTheme="majorHAnsi" w:hAnsiTheme="majorHAnsi"/>
        </w:rPr>
      </w:pPr>
      <w:bookmarkStart w:id="0" w:name="_GoBack"/>
      <w:bookmarkEnd w:id="0"/>
    </w:p>
    <w:p w14:paraId="5D0D931C" w14:textId="77777777" w:rsidR="00E05747" w:rsidRDefault="00175EE8" w:rsidP="00E05747">
      <w:pPr>
        <w:spacing w:before="10" w:after="10" w:line="360" w:lineRule="auto"/>
        <w:ind w:left="283" w:right="283"/>
        <w:rPr>
          <w:rFonts w:asciiTheme="majorHAnsi" w:hAnsiTheme="majorHAnsi"/>
        </w:rPr>
      </w:pPr>
      <w:r>
        <w:rPr>
          <w:rFonts w:asciiTheme="majorHAnsi" w:hAnsiTheme="majorHAnsi"/>
        </w:rPr>
        <w:t>In merito alle iscrizioni</w:t>
      </w:r>
      <w:r w:rsidR="00345B30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="00F801DA">
        <w:rPr>
          <w:rFonts w:asciiTheme="majorHAnsi" w:hAnsiTheme="majorHAnsi"/>
        </w:rPr>
        <w:t xml:space="preserve">agevolati </w:t>
      </w:r>
      <w:r w:rsidR="00221468" w:rsidRPr="00E76C45">
        <w:rPr>
          <w:rFonts w:asciiTheme="majorHAnsi" w:hAnsiTheme="majorHAnsi"/>
        </w:rPr>
        <w:t xml:space="preserve">i </w:t>
      </w:r>
      <w:proofErr w:type="spellStart"/>
      <w:r w:rsidR="00221468" w:rsidRPr="00E76C45">
        <w:rPr>
          <w:rFonts w:asciiTheme="majorHAnsi" w:hAnsiTheme="majorHAnsi"/>
        </w:rPr>
        <w:t>runner</w:t>
      </w:r>
      <w:proofErr w:type="spellEnd"/>
      <w:r w:rsidR="00221468" w:rsidRPr="00E76C45">
        <w:rPr>
          <w:rFonts w:asciiTheme="majorHAnsi" w:hAnsiTheme="majorHAnsi"/>
        </w:rPr>
        <w:t xml:space="preserve"> più tempestivi che prenoteranno il proprio pettorale</w:t>
      </w:r>
      <w:r w:rsidR="00F801DA">
        <w:rPr>
          <w:rFonts w:asciiTheme="majorHAnsi" w:hAnsiTheme="majorHAnsi"/>
        </w:rPr>
        <w:t>: p</w:t>
      </w:r>
      <w:r w:rsidR="00221468" w:rsidRPr="00A232F0">
        <w:rPr>
          <w:rFonts w:asciiTheme="majorHAnsi" w:hAnsiTheme="majorHAnsi"/>
        </w:rPr>
        <w:t xml:space="preserve">er gli atleti che si </w:t>
      </w:r>
      <w:proofErr w:type="gramStart"/>
      <w:r w:rsidR="00221468" w:rsidRPr="00A232F0">
        <w:rPr>
          <w:rFonts w:asciiTheme="majorHAnsi" w:hAnsiTheme="majorHAnsi"/>
        </w:rPr>
        <w:t>iscriveranno</w:t>
      </w:r>
      <w:proofErr w:type="gramEnd"/>
      <w:r w:rsidR="00221468" w:rsidRPr="00A232F0">
        <w:rPr>
          <w:rFonts w:asciiTheme="majorHAnsi" w:hAnsiTheme="majorHAnsi"/>
        </w:rPr>
        <w:t xml:space="preserve"> entro </w:t>
      </w:r>
      <w:r w:rsidR="00A232F0">
        <w:rPr>
          <w:rFonts w:asciiTheme="majorHAnsi" w:hAnsiTheme="majorHAnsi"/>
        </w:rPr>
        <w:t>venerdì 30 novembre</w:t>
      </w:r>
      <w:r w:rsidR="00221468" w:rsidRPr="00A232F0">
        <w:rPr>
          <w:rFonts w:asciiTheme="majorHAnsi" w:hAnsiTheme="majorHAnsi"/>
        </w:rPr>
        <w:t xml:space="preserve">, la </w:t>
      </w:r>
      <w:r w:rsidR="001F743E">
        <w:rPr>
          <w:rFonts w:asciiTheme="majorHAnsi" w:hAnsiTheme="majorHAnsi"/>
        </w:rPr>
        <w:t xml:space="preserve">quota di iscrizione è bloccata a </w:t>
      </w:r>
      <w:r w:rsidR="00B922BD">
        <w:rPr>
          <w:rFonts w:asciiTheme="majorHAnsi" w:hAnsiTheme="majorHAnsi"/>
        </w:rPr>
        <w:t xml:space="preserve">32 </w:t>
      </w:r>
      <w:r w:rsidR="001F743E">
        <w:rPr>
          <w:rFonts w:asciiTheme="majorHAnsi" w:hAnsiTheme="majorHAnsi"/>
        </w:rPr>
        <w:t>euro</w:t>
      </w:r>
      <w:r w:rsidR="00221468" w:rsidRPr="00A232F0">
        <w:rPr>
          <w:rFonts w:asciiTheme="majorHAnsi" w:hAnsiTheme="majorHAnsi"/>
        </w:rPr>
        <w:t>.</w:t>
      </w:r>
      <w:r w:rsidR="007E1667">
        <w:rPr>
          <w:rFonts w:asciiTheme="majorHAnsi" w:hAnsiTheme="majorHAnsi"/>
        </w:rPr>
        <w:t xml:space="preserve"> L’iscrizione potrà essere fatta on line collegandosi </w:t>
      </w:r>
      <w:r w:rsidR="00B922BD">
        <w:rPr>
          <w:rFonts w:asciiTheme="majorHAnsi" w:hAnsiTheme="majorHAnsi"/>
        </w:rPr>
        <w:t xml:space="preserve">al sito </w:t>
      </w:r>
      <w:hyperlink r:id="rId8" w:history="1">
        <w:r w:rsidR="00B922BD" w:rsidRPr="005854C4">
          <w:rPr>
            <w:rStyle w:val="Collegamentoipertestuale"/>
            <w:rFonts w:asciiTheme="majorHAnsi" w:hAnsiTheme="majorHAnsi"/>
          </w:rPr>
          <w:t>www.romaostia.it</w:t>
        </w:r>
      </w:hyperlink>
      <w:r w:rsidR="00B922BD">
        <w:rPr>
          <w:rFonts w:asciiTheme="majorHAnsi" w:hAnsiTheme="majorHAnsi"/>
        </w:rPr>
        <w:t xml:space="preserve">. </w:t>
      </w:r>
      <w:r w:rsidR="008164CC">
        <w:rPr>
          <w:rFonts w:asciiTheme="majorHAnsi" w:hAnsiTheme="majorHAnsi"/>
        </w:rPr>
        <w:t>Per loro anche interessanti pacchetti turistici con iscrizione + pernottamento in prestigiosi hotel.</w:t>
      </w:r>
    </w:p>
    <w:p w14:paraId="6CD16F43" w14:textId="77777777" w:rsidR="00B922BD" w:rsidRPr="00E76C45" w:rsidRDefault="00B922BD" w:rsidP="00E05747">
      <w:pPr>
        <w:spacing w:before="10" w:after="10" w:line="360" w:lineRule="auto"/>
        <w:ind w:left="283" w:right="283"/>
        <w:rPr>
          <w:rFonts w:asciiTheme="majorHAnsi" w:hAnsiTheme="majorHAnsi"/>
        </w:rPr>
      </w:pPr>
    </w:p>
    <w:p w14:paraId="39A6523B" w14:textId="77777777" w:rsidR="003B5620" w:rsidRDefault="00345B30" w:rsidP="00E05747">
      <w:pPr>
        <w:spacing w:before="10" w:after="10" w:line="360" w:lineRule="auto"/>
        <w:ind w:left="283" w:right="283"/>
        <w:rPr>
          <w:rFonts w:asciiTheme="majorHAnsi" w:hAnsiTheme="majorHAnsi"/>
        </w:rPr>
      </w:pPr>
      <w:r w:rsidRPr="008164CC">
        <w:rPr>
          <w:rFonts w:asciiTheme="majorHAnsi" w:hAnsiTheme="majorHAnsi"/>
          <w:b/>
        </w:rPr>
        <w:t xml:space="preserve">La partenza della corsa è confermata </w:t>
      </w:r>
      <w:r w:rsidR="00221468" w:rsidRPr="008164CC">
        <w:rPr>
          <w:rFonts w:asciiTheme="majorHAnsi" w:hAnsiTheme="majorHAnsi"/>
          <w:b/>
        </w:rPr>
        <w:t xml:space="preserve">dal </w:t>
      </w:r>
      <w:proofErr w:type="spellStart"/>
      <w:r w:rsidR="00221468" w:rsidRPr="008164CC">
        <w:rPr>
          <w:rFonts w:asciiTheme="majorHAnsi" w:hAnsiTheme="majorHAnsi"/>
          <w:b/>
        </w:rPr>
        <w:t>Palalottomatica</w:t>
      </w:r>
      <w:proofErr w:type="spellEnd"/>
      <w:r w:rsidRPr="008164CC">
        <w:rPr>
          <w:rFonts w:asciiTheme="majorHAnsi" w:hAnsiTheme="majorHAnsi"/>
          <w:b/>
        </w:rPr>
        <w:t xml:space="preserve"> alle ore</w:t>
      </w:r>
      <w:r w:rsidR="00B922BD" w:rsidRPr="008164CC">
        <w:rPr>
          <w:rFonts w:asciiTheme="majorHAnsi" w:hAnsiTheme="majorHAnsi"/>
        </w:rPr>
        <w:t xml:space="preserve"> 9.00</w:t>
      </w:r>
      <w:r w:rsidR="00221468" w:rsidRPr="008164CC">
        <w:rPr>
          <w:rFonts w:asciiTheme="majorHAnsi" w:hAnsiTheme="majorHAnsi"/>
        </w:rPr>
        <w:t>.</w:t>
      </w:r>
      <w:r w:rsidR="00221468" w:rsidRPr="00E76C45">
        <w:rPr>
          <w:rFonts w:asciiTheme="majorHAnsi" w:hAnsiTheme="majorHAnsi"/>
        </w:rPr>
        <w:t xml:space="preserve"> </w:t>
      </w:r>
    </w:p>
    <w:p w14:paraId="3CAD62B2" w14:textId="77777777" w:rsidR="00221468" w:rsidRPr="00E76C45" w:rsidRDefault="00221468" w:rsidP="00E05747">
      <w:pPr>
        <w:spacing w:before="10" w:after="10" w:line="360" w:lineRule="auto"/>
        <w:ind w:left="283" w:right="283"/>
        <w:rPr>
          <w:rFonts w:asciiTheme="majorHAnsi" w:hAnsiTheme="majorHAnsi"/>
        </w:rPr>
      </w:pPr>
      <w:r w:rsidRPr="00E76C45">
        <w:rPr>
          <w:rFonts w:asciiTheme="majorHAnsi" w:hAnsiTheme="majorHAnsi"/>
        </w:rPr>
        <w:t xml:space="preserve">I primi 3 km e 600 metri si snoderanno all’interno del quartiere </w:t>
      </w:r>
      <w:proofErr w:type="spellStart"/>
      <w:r w:rsidRPr="00E76C45">
        <w:rPr>
          <w:rFonts w:asciiTheme="majorHAnsi" w:hAnsiTheme="majorHAnsi"/>
        </w:rPr>
        <w:t>Eur</w:t>
      </w:r>
      <w:proofErr w:type="spellEnd"/>
      <w:r w:rsidRPr="00E76C45">
        <w:rPr>
          <w:rFonts w:asciiTheme="majorHAnsi" w:hAnsiTheme="majorHAnsi"/>
        </w:rPr>
        <w:t xml:space="preserve"> mentre i restanti lungo la via Cristoforo Colombo con arrivo sul Piazzale Cristoforo Colombo, la famosa Rotonda sul mare dei romani. </w:t>
      </w:r>
      <w:r w:rsidR="00B922BD">
        <w:rPr>
          <w:rFonts w:asciiTheme="majorHAnsi" w:hAnsiTheme="majorHAnsi"/>
        </w:rPr>
        <w:t>Percorso misurato e certificato dalla Federazione.</w:t>
      </w:r>
      <w:r w:rsidR="00BA6119">
        <w:rPr>
          <w:rFonts w:asciiTheme="majorHAnsi" w:hAnsiTheme="majorHAnsi"/>
        </w:rPr>
        <w:t xml:space="preserve"> </w:t>
      </w:r>
      <w:r w:rsidRPr="00E76C45">
        <w:rPr>
          <w:rFonts w:asciiTheme="majorHAnsi" w:hAnsiTheme="majorHAnsi"/>
        </w:rPr>
        <w:t xml:space="preserve">Onde e griglie in partenza rispetteranno lo schema consolidato negli anni. Un criterio che assicura agli atleti l’assegnazione del numero di pettorale basata esclusivamente sulla base dei tempi ottenuti, dichiarati e controllati. </w:t>
      </w:r>
    </w:p>
    <w:p w14:paraId="62B02885" w14:textId="77777777" w:rsidR="00221468" w:rsidRPr="00E76C45" w:rsidRDefault="00221468" w:rsidP="00E05747">
      <w:pPr>
        <w:spacing w:before="10" w:after="10" w:line="360" w:lineRule="auto"/>
        <w:ind w:left="283" w:right="283"/>
        <w:rPr>
          <w:rFonts w:asciiTheme="majorHAnsi" w:hAnsiTheme="majorHAnsi"/>
        </w:rPr>
      </w:pPr>
    </w:p>
    <w:p w14:paraId="1B0F58B3" w14:textId="77777777" w:rsidR="00221468" w:rsidRPr="00E76C45" w:rsidRDefault="00221468" w:rsidP="00E05747">
      <w:pPr>
        <w:spacing w:before="10" w:after="10" w:line="360" w:lineRule="auto"/>
        <w:ind w:left="283" w:right="283"/>
        <w:rPr>
          <w:rFonts w:asciiTheme="majorHAnsi" w:hAnsiTheme="majorHAnsi"/>
          <w:b/>
        </w:rPr>
      </w:pPr>
      <w:r w:rsidRPr="00E76C45">
        <w:rPr>
          <w:rFonts w:asciiTheme="majorHAnsi" w:hAnsiTheme="majorHAnsi"/>
          <w:b/>
        </w:rPr>
        <w:t>I PARTNER 2019</w:t>
      </w:r>
      <w:proofErr w:type="gramStart"/>
      <w:r w:rsidRPr="00E76C45">
        <w:rPr>
          <w:rFonts w:asciiTheme="majorHAnsi" w:hAnsiTheme="majorHAnsi"/>
          <w:b/>
        </w:rPr>
        <w:t xml:space="preserve">  </w:t>
      </w:r>
      <w:proofErr w:type="gramEnd"/>
    </w:p>
    <w:p w14:paraId="36CA9176" w14:textId="77777777" w:rsidR="00221468" w:rsidRPr="00E76C45" w:rsidRDefault="00221468" w:rsidP="00E05747">
      <w:pPr>
        <w:spacing w:before="10" w:after="10" w:line="360" w:lineRule="auto"/>
        <w:ind w:left="283" w:right="283"/>
        <w:rPr>
          <w:rFonts w:asciiTheme="majorHAnsi" w:hAnsiTheme="majorHAnsi"/>
        </w:rPr>
      </w:pPr>
      <w:r w:rsidRPr="00E76C45">
        <w:rPr>
          <w:rFonts w:asciiTheme="majorHAnsi" w:hAnsiTheme="majorHAnsi"/>
        </w:rPr>
        <w:t xml:space="preserve">Roma Capitale, Regione Lazio, FIDAL e CONI. </w:t>
      </w:r>
    </w:p>
    <w:p w14:paraId="143B2BD2" w14:textId="77777777" w:rsidR="00650E57" w:rsidRDefault="00221468" w:rsidP="00E05747">
      <w:pPr>
        <w:spacing w:before="10" w:after="10" w:line="360" w:lineRule="auto"/>
        <w:ind w:left="283" w:right="283"/>
        <w:rPr>
          <w:rFonts w:asciiTheme="majorHAnsi" w:hAnsiTheme="majorHAnsi"/>
        </w:rPr>
      </w:pPr>
      <w:r w:rsidRPr="008164CC">
        <w:rPr>
          <w:rFonts w:asciiTheme="majorHAnsi" w:hAnsiTheme="majorHAnsi"/>
        </w:rPr>
        <w:lastRenderedPageBreak/>
        <w:t xml:space="preserve">Top Sponsor: </w:t>
      </w:r>
      <w:proofErr w:type="spellStart"/>
      <w:r w:rsidRPr="008164CC">
        <w:rPr>
          <w:rFonts w:asciiTheme="majorHAnsi" w:hAnsiTheme="majorHAnsi"/>
        </w:rPr>
        <w:t>Huawei</w:t>
      </w:r>
      <w:proofErr w:type="spellEnd"/>
      <w:r w:rsidRPr="008164CC">
        <w:rPr>
          <w:rFonts w:asciiTheme="majorHAnsi" w:hAnsiTheme="majorHAnsi"/>
        </w:rPr>
        <w:t>, Enervit.</w:t>
      </w:r>
      <w:r w:rsidRPr="00E76C45">
        <w:rPr>
          <w:rFonts w:asciiTheme="majorHAnsi" w:hAnsiTheme="majorHAnsi"/>
        </w:rPr>
        <w:t xml:space="preserve"> </w:t>
      </w:r>
    </w:p>
    <w:p w14:paraId="3D0CC37F" w14:textId="77777777" w:rsidR="00221468" w:rsidRPr="00E76C45" w:rsidRDefault="00221468" w:rsidP="00E05747">
      <w:pPr>
        <w:spacing w:before="10" w:after="10" w:line="360" w:lineRule="auto"/>
        <w:ind w:left="283" w:right="283"/>
        <w:rPr>
          <w:rFonts w:asciiTheme="majorHAnsi" w:hAnsiTheme="majorHAnsi"/>
        </w:rPr>
      </w:pPr>
      <w:r w:rsidRPr="00E76C45">
        <w:rPr>
          <w:rFonts w:asciiTheme="majorHAnsi" w:hAnsiTheme="majorHAnsi"/>
        </w:rPr>
        <w:t>Media Partner: La Gazzetta dello Sport.</w:t>
      </w:r>
    </w:p>
    <w:p w14:paraId="2DB4BF6C" w14:textId="77777777" w:rsidR="00221468" w:rsidRPr="00E76C45" w:rsidRDefault="00221468" w:rsidP="00221468">
      <w:pPr>
        <w:spacing w:before="10" w:after="10"/>
        <w:ind w:left="283" w:right="283"/>
        <w:rPr>
          <w:rFonts w:asciiTheme="majorHAnsi" w:hAnsiTheme="majorHAnsi"/>
        </w:rPr>
      </w:pPr>
    </w:p>
    <w:p w14:paraId="0A205560" w14:textId="77777777" w:rsidR="00221468" w:rsidRPr="00E76C45" w:rsidRDefault="00221468" w:rsidP="00221468">
      <w:pPr>
        <w:spacing w:before="10" w:after="10"/>
        <w:ind w:left="283" w:right="283"/>
        <w:rPr>
          <w:rFonts w:ascii="Cambria" w:hAnsi="Cambria"/>
        </w:rPr>
      </w:pPr>
    </w:p>
    <w:p w14:paraId="1577EDC3" w14:textId="77777777" w:rsidR="00221468" w:rsidRDefault="00221468" w:rsidP="00221468">
      <w:pPr>
        <w:spacing w:before="10" w:after="10"/>
        <w:ind w:left="283" w:right="283"/>
      </w:pPr>
    </w:p>
    <w:p w14:paraId="34E919EC" w14:textId="77777777" w:rsidR="00221468" w:rsidRDefault="00221468" w:rsidP="00221468">
      <w:pPr>
        <w:spacing w:before="10" w:after="10"/>
        <w:ind w:left="283" w:right="283"/>
      </w:pPr>
    </w:p>
    <w:p w14:paraId="6D944288" w14:textId="77777777" w:rsidR="00221468" w:rsidRDefault="00221468" w:rsidP="00221468">
      <w:pPr>
        <w:spacing w:before="10" w:after="10"/>
        <w:ind w:left="283" w:right="283"/>
      </w:pPr>
    </w:p>
    <w:p w14:paraId="6BC94667" w14:textId="77777777" w:rsidR="00221468" w:rsidRDefault="00221468" w:rsidP="00221468">
      <w:pPr>
        <w:spacing w:before="10" w:after="10"/>
        <w:ind w:left="283" w:right="283"/>
      </w:pPr>
      <w:r>
        <w:t>-----------------------------------</w:t>
      </w:r>
    </w:p>
    <w:p w14:paraId="239EC5F2" w14:textId="77777777" w:rsidR="00221468" w:rsidRPr="00650E57" w:rsidRDefault="00221468" w:rsidP="00650E57">
      <w:pPr>
        <w:spacing w:before="10" w:after="10" w:line="360" w:lineRule="auto"/>
        <w:ind w:left="283" w:right="283"/>
        <w:rPr>
          <w:rFonts w:ascii="Cambria" w:hAnsi="Cambria"/>
          <w:b/>
          <w:color w:val="44546A" w:themeColor="text2"/>
        </w:rPr>
      </w:pPr>
      <w:r w:rsidRPr="00650E57">
        <w:rPr>
          <w:rFonts w:ascii="Cambria" w:hAnsi="Cambria"/>
          <w:b/>
          <w:color w:val="44546A" w:themeColor="text2"/>
        </w:rPr>
        <w:t xml:space="preserve">Ufficio Stampa </w:t>
      </w:r>
      <w:proofErr w:type="spellStart"/>
      <w:r w:rsidRPr="00650E57">
        <w:rPr>
          <w:rFonts w:ascii="Cambria" w:hAnsi="Cambria"/>
          <w:b/>
          <w:color w:val="44546A" w:themeColor="text2"/>
        </w:rPr>
        <w:t>RomaOstia</w:t>
      </w:r>
      <w:proofErr w:type="spellEnd"/>
      <w:r w:rsidRPr="00650E57">
        <w:rPr>
          <w:rFonts w:ascii="Cambria" w:hAnsi="Cambria"/>
          <w:b/>
          <w:color w:val="44546A" w:themeColor="text2"/>
        </w:rPr>
        <w:t xml:space="preserve"> </w:t>
      </w:r>
      <w:proofErr w:type="spellStart"/>
      <w:r w:rsidRPr="00650E57">
        <w:rPr>
          <w:rFonts w:ascii="Cambria" w:hAnsi="Cambria"/>
          <w:b/>
          <w:color w:val="44546A" w:themeColor="text2"/>
        </w:rPr>
        <w:t>Half</w:t>
      </w:r>
      <w:proofErr w:type="spellEnd"/>
      <w:r w:rsidRPr="00650E57">
        <w:rPr>
          <w:rFonts w:ascii="Cambria" w:hAnsi="Cambria"/>
          <w:b/>
          <w:color w:val="44546A" w:themeColor="text2"/>
        </w:rPr>
        <w:t xml:space="preserve"> Marathon</w:t>
      </w:r>
    </w:p>
    <w:p w14:paraId="1D1C9761" w14:textId="77777777" w:rsidR="00221468" w:rsidRPr="00650E57" w:rsidRDefault="00221468" w:rsidP="00650E57">
      <w:pPr>
        <w:spacing w:before="10" w:after="10" w:line="360" w:lineRule="auto"/>
        <w:ind w:left="283" w:right="283"/>
        <w:rPr>
          <w:rFonts w:ascii="Cambria" w:hAnsi="Cambria"/>
          <w:color w:val="44546A" w:themeColor="text2"/>
        </w:rPr>
      </w:pPr>
      <w:r w:rsidRPr="00650E57">
        <w:rPr>
          <w:rFonts w:ascii="Cambria" w:hAnsi="Cambria"/>
          <w:color w:val="44546A" w:themeColor="text2"/>
        </w:rPr>
        <w:t>Gianluca Montebelli +39 333 6554876 // gianlucamontebelli@yahoo.it</w:t>
      </w:r>
    </w:p>
    <w:p w14:paraId="6CE81C22" w14:textId="77777777" w:rsidR="00221468" w:rsidRPr="00650E57" w:rsidRDefault="00221468" w:rsidP="00650E57">
      <w:pPr>
        <w:spacing w:before="10" w:after="10" w:line="360" w:lineRule="auto"/>
        <w:ind w:left="283" w:right="283"/>
        <w:rPr>
          <w:rFonts w:ascii="Cambria" w:hAnsi="Cambria"/>
          <w:color w:val="44546A" w:themeColor="text2"/>
        </w:rPr>
      </w:pPr>
      <w:r w:rsidRPr="00650E57">
        <w:rPr>
          <w:rFonts w:ascii="Cambria" w:hAnsi="Cambria"/>
          <w:color w:val="44546A" w:themeColor="text2"/>
        </w:rPr>
        <w:t xml:space="preserve">Ivana Capozzi +39 </w:t>
      </w:r>
      <w:proofErr w:type="gramStart"/>
      <w:r w:rsidRPr="00650E57">
        <w:rPr>
          <w:rFonts w:ascii="Cambria" w:hAnsi="Cambria"/>
          <w:color w:val="44546A" w:themeColor="text2"/>
        </w:rPr>
        <w:t>02</w:t>
      </w:r>
      <w:proofErr w:type="gramEnd"/>
      <w:r w:rsidRPr="00650E57">
        <w:rPr>
          <w:rFonts w:ascii="Cambria" w:hAnsi="Cambria"/>
          <w:color w:val="44546A" w:themeColor="text2"/>
        </w:rPr>
        <w:t xml:space="preserve"> 2584 8176 // ivana.capozzi@rcs.it</w:t>
      </w:r>
    </w:p>
    <w:p w14:paraId="1F8C3186" w14:textId="77777777" w:rsidR="00221468" w:rsidRDefault="00221468" w:rsidP="00221468">
      <w:pPr>
        <w:spacing w:before="10" w:after="10"/>
        <w:ind w:left="283" w:right="283"/>
      </w:pPr>
    </w:p>
    <w:p w14:paraId="6054AE2E" w14:textId="77777777" w:rsidR="00221468" w:rsidRDefault="00221468" w:rsidP="00221468">
      <w:pPr>
        <w:spacing w:before="10" w:after="10"/>
        <w:ind w:left="283" w:right="283"/>
      </w:pPr>
    </w:p>
    <w:p w14:paraId="2BAB0603" w14:textId="77777777" w:rsidR="00221468" w:rsidRDefault="00221468" w:rsidP="00221468">
      <w:pPr>
        <w:spacing w:before="10" w:after="10"/>
        <w:ind w:left="283" w:right="283"/>
      </w:pPr>
    </w:p>
    <w:p w14:paraId="5B1258C3" w14:textId="77777777" w:rsidR="00C14D85" w:rsidRPr="00C14D85" w:rsidRDefault="00C14D85" w:rsidP="00C14D85"/>
    <w:p w14:paraId="69E4091A" w14:textId="77777777" w:rsidR="00C14D85" w:rsidRDefault="00C14D85" w:rsidP="00C14D85"/>
    <w:p w14:paraId="6C3E2999" w14:textId="77777777" w:rsidR="001476E1" w:rsidRPr="00C14D85" w:rsidRDefault="001476E1" w:rsidP="00C14D85">
      <w:pPr>
        <w:jc w:val="right"/>
      </w:pPr>
    </w:p>
    <w:sectPr w:rsidR="001476E1" w:rsidRPr="00C14D85" w:rsidSect="007D5E9D">
      <w:headerReference w:type="default" r:id="rId9"/>
      <w:footerReference w:type="default" r:id="rId10"/>
      <w:pgSz w:w="11900" w:h="16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7AFFE" w14:textId="77777777" w:rsidR="008164CC" w:rsidRDefault="008164CC" w:rsidP="009A4032">
      <w:r>
        <w:separator/>
      </w:r>
    </w:p>
  </w:endnote>
  <w:endnote w:type="continuationSeparator" w:id="0">
    <w:p w14:paraId="3857721A" w14:textId="77777777" w:rsidR="008164CC" w:rsidRDefault="008164CC" w:rsidP="009A4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D9D4F" w14:textId="77777777" w:rsidR="008164CC" w:rsidRDefault="008164CC">
    <w:pPr>
      <w:pStyle w:val="Pidipagina"/>
    </w:pPr>
    <w:r>
      <w:rPr>
        <w:noProof/>
        <w:lang w:eastAsia="it-IT"/>
      </w:rPr>
      <w:drawing>
        <wp:inline distT="0" distB="0" distL="0" distR="0" wp14:anchorId="2F32CA1F" wp14:editId="4A80CDEB">
          <wp:extent cx="6836410" cy="1430655"/>
          <wp:effectExtent l="0" t="0" r="0" b="444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MO_2019_CARTA INTESTATA_01_pie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6410" cy="1430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E8A65A" w14:textId="77777777" w:rsidR="008164CC" w:rsidRDefault="008164CC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CEB5CA" w14:textId="77777777" w:rsidR="008164CC" w:rsidRDefault="008164CC" w:rsidP="009A4032">
      <w:r>
        <w:separator/>
      </w:r>
    </w:p>
  </w:footnote>
  <w:footnote w:type="continuationSeparator" w:id="0">
    <w:p w14:paraId="455B5E01" w14:textId="77777777" w:rsidR="008164CC" w:rsidRDefault="008164CC" w:rsidP="009A40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E48D1" w14:textId="77777777" w:rsidR="008164CC" w:rsidRDefault="008164CC">
    <w:pPr>
      <w:pStyle w:val="Intestazione"/>
    </w:pPr>
    <w:r>
      <w:rPr>
        <w:noProof/>
        <w:lang w:eastAsia="it-IT"/>
      </w:rPr>
      <w:drawing>
        <wp:inline distT="0" distB="0" distL="0" distR="0" wp14:anchorId="30203721" wp14:editId="5EEFC3AE">
          <wp:extent cx="6836410" cy="1721485"/>
          <wp:effectExtent l="0" t="0" r="0" b="571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MO_2019_CARTA INTESTATA_01_tes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6410" cy="1721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032"/>
    <w:rsid w:val="0004278F"/>
    <w:rsid w:val="000557DF"/>
    <w:rsid w:val="00072614"/>
    <w:rsid w:val="00094917"/>
    <w:rsid w:val="000C4466"/>
    <w:rsid w:val="000F7D3E"/>
    <w:rsid w:val="0011459A"/>
    <w:rsid w:val="00121C34"/>
    <w:rsid w:val="00136073"/>
    <w:rsid w:val="001476E1"/>
    <w:rsid w:val="001715AF"/>
    <w:rsid w:val="00175EE8"/>
    <w:rsid w:val="001C1307"/>
    <w:rsid w:val="001F743E"/>
    <w:rsid w:val="00221468"/>
    <w:rsid w:val="00227F54"/>
    <w:rsid w:val="0023173E"/>
    <w:rsid w:val="00236812"/>
    <w:rsid w:val="00237228"/>
    <w:rsid w:val="002403D4"/>
    <w:rsid w:val="00282F4A"/>
    <w:rsid w:val="002E08ED"/>
    <w:rsid w:val="0034523B"/>
    <w:rsid w:val="00345B30"/>
    <w:rsid w:val="003617AF"/>
    <w:rsid w:val="00373BB9"/>
    <w:rsid w:val="00387461"/>
    <w:rsid w:val="003A4223"/>
    <w:rsid w:val="003B5620"/>
    <w:rsid w:val="003D2586"/>
    <w:rsid w:val="00440994"/>
    <w:rsid w:val="004939E0"/>
    <w:rsid w:val="004A7126"/>
    <w:rsid w:val="0055360B"/>
    <w:rsid w:val="00562E0E"/>
    <w:rsid w:val="005956B1"/>
    <w:rsid w:val="005A4C85"/>
    <w:rsid w:val="005C0596"/>
    <w:rsid w:val="005C7BB0"/>
    <w:rsid w:val="00633A1B"/>
    <w:rsid w:val="00650E57"/>
    <w:rsid w:val="0077175A"/>
    <w:rsid w:val="007957E3"/>
    <w:rsid w:val="007D5E9D"/>
    <w:rsid w:val="007E1667"/>
    <w:rsid w:val="00813237"/>
    <w:rsid w:val="008164CC"/>
    <w:rsid w:val="00821D42"/>
    <w:rsid w:val="00880956"/>
    <w:rsid w:val="00881331"/>
    <w:rsid w:val="008C30C3"/>
    <w:rsid w:val="008E12AC"/>
    <w:rsid w:val="008F073F"/>
    <w:rsid w:val="0091524E"/>
    <w:rsid w:val="00921576"/>
    <w:rsid w:val="00940C34"/>
    <w:rsid w:val="00947EC1"/>
    <w:rsid w:val="009518C9"/>
    <w:rsid w:val="009A4032"/>
    <w:rsid w:val="00A220BA"/>
    <w:rsid w:val="00A232F0"/>
    <w:rsid w:val="00A2335F"/>
    <w:rsid w:val="00A60A78"/>
    <w:rsid w:val="00A6457E"/>
    <w:rsid w:val="00B0469E"/>
    <w:rsid w:val="00B52574"/>
    <w:rsid w:val="00B52F05"/>
    <w:rsid w:val="00B67547"/>
    <w:rsid w:val="00B80652"/>
    <w:rsid w:val="00B922BD"/>
    <w:rsid w:val="00BA6119"/>
    <w:rsid w:val="00BA73C8"/>
    <w:rsid w:val="00C01157"/>
    <w:rsid w:val="00C06A43"/>
    <w:rsid w:val="00C14D85"/>
    <w:rsid w:val="00C22E86"/>
    <w:rsid w:val="00C25973"/>
    <w:rsid w:val="00C30BB5"/>
    <w:rsid w:val="00C7093A"/>
    <w:rsid w:val="00C75DD6"/>
    <w:rsid w:val="00D92209"/>
    <w:rsid w:val="00DA38D9"/>
    <w:rsid w:val="00DD67C7"/>
    <w:rsid w:val="00DE4B15"/>
    <w:rsid w:val="00DE568D"/>
    <w:rsid w:val="00E05747"/>
    <w:rsid w:val="00E25B05"/>
    <w:rsid w:val="00E76C45"/>
    <w:rsid w:val="00E96CB5"/>
    <w:rsid w:val="00EB2CDC"/>
    <w:rsid w:val="00EF0A7B"/>
    <w:rsid w:val="00F35A61"/>
    <w:rsid w:val="00F53C09"/>
    <w:rsid w:val="00F801DA"/>
    <w:rsid w:val="00F97D27"/>
    <w:rsid w:val="00FD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319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A40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A4032"/>
  </w:style>
  <w:style w:type="paragraph" w:styleId="Pidipagina">
    <w:name w:val="footer"/>
    <w:basedOn w:val="Normale"/>
    <w:link w:val="PidipaginaCarattere"/>
    <w:uiPriority w:val="99"/>
    <w:unhideWhenUsed/>
    <w:rsid w:val="009A40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A403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14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2146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E96C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E96C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A40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A4032"/>
  </w:style>
  <w:style w:type="paragraph" w:styleId="Pidipagina">
    <w:name w:val="footer"/>
    <w:basedOn w:val="Normale"/>
    <w:link w:val="PidipaginaCarattere"/>
    <w:uiPriority w:val="99"/>
    <w:unhideWhenUsed/>
    <w:rsid w:val="009A40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A403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14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2146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E96C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E96C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romaostia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D6D90F-CE12-C24E-9936-C865BDC5A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2779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RCS Mediagroup Spa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Grafici Zampediverse</dc:creator>
  <cp:lastModifiedBy>Laura Duchi</cp:lastModifiedBy>
  <cp:revision>2</cp:revision>
  <dcterms:created xsi:type="dcterms:W3CDTF">2018-10-29T11:34:00Z</dcterms:created>
  <dcterms:modified xsi:type="dcterms:W3CDTF">2018-10-29T11:34:00Z</dcterms:modified>
</cp:coreProperties>
</file>